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F13" w:rsidRDefault="003537D4" w:rsidP="001A1F13">
      <w:pPr>
        <w:pStyle w:val="20"/>
        <w:shd w:val="clear" w:color="auto" w:fill="auto"/>
        <w:spacing w:before="0" w:after="0" w:line="240" w:lineRule="auto"/>
        <w:ind w:firstLine="760"/>
        <w:jc w:val="center"/>
        <w:rPr>
          <w:b/>
          <w:bCs/>
          <w:sz w:val="30"/>
          <w:szCs w:val="30"/>
        </w:rPr>
      </w:pPr>
      <w:r w:rsidRPr="001A1F13">
        <w:rPr>
          <w:b/>
          <w:bCs/>
          <w:sz w:val="30"/>
          <w:szCs w:val="30"/>
        </w:rPr>
        <w:t xml:space="preserve">Перечень граждан, имеющих право </w:t>
      </w:r>
    </w:p>
    <w:p w:rsidR="00724EEB" w:rsidRDefault="003537D4" w:rsidP="00724EEB">
      <w:pPr>
        <w:pStyle w:val="20"/>
        <w:shd w:val="clear" w:color="auto" w:fill="auto"/>
        <w:spacing w:before="0" w:after="0" w:line="240" w:lineRule="auto"/>
        <w:ind w:firstLine="760"/>
        <w:jc w:val="center"/>
      </w:pPr>
      <w:r w:rsidRPr="001A1F13">
        <w:rPr>
          <w:b/>
          <w:bCs/>
          <w:sz w:val="30"/>
          <w:szCs w:val="30"/>
        </w:rPr>
        <w:t>на внеочередное обслуживание</w:t>
      </w:r>
      <w:r w:rsidRPr="003537D4">
        <w:rPr>
          <w:b/>
          <w:bCs/>
          <w:sz w:val="24"/>
          <w:szCs w:val="24"/>
        </w:rPr>
        <w:br/>
      </w:r>
      <w:r w:rsidR="00CA4BFD" w:rsidRPr="001A1F13">
        <w:rPr>
          <w:color w:val="000000"/>
          <w:sz w:val="20"/>
          <w:szCs w:val="20"/>
          <w:lang w:eastAsia="ru-RU" w:bidi="ru-RU"/>
        </w:rPr>
        <w:t>Основание:</w:t>
      </w:r>
      <w:r w:rsidR="001A1F13" w:rsidRPr="001A1F13">
        <w:rPr>
          <w:color w:val="000000"/>
          <w:sz w:val="20"/>
          <w:szCs w:val="20"/>
          <w:lang w:eastAsia="ru-RU" w:bidi="ru-RU"/>
        </w:rPr>
        <w:t xml:space="preserve"> </w:t>
      </w:r>
      <w:hyperlink r:id="rId7" w:history="1">
        <w:r w:rsidR="00724EEB" w:rsidRPr="00724EEB">
          <w:rPr>
            <w:color w:val="000000"/>
            <w:sz w:val="20"/>
            <w:szCs w:val="20"/>
            <w:lang w:eastAsia="ru-RU" w:bidi="ru-RU"/>
          </w:rPr>
          <w:t>Постановление Правительства РБ №754 от 25 декабря 2023 года О программе государ. гарантий беспл.оказания гражданам мед. помощи в РБ на 2024 год и на плановый период 2025 и 2026 годов</w:t>
        </w:r>
      </w:hyperlink>
    </w:p>
    <w:p w:rsidR="001A1F13" w:rsidRDefault="001A1F13" w:rsidP="00724EEB">
      <w:pPr>
        <w:pStyle w:val="20"/>
        <w:shd w:val="clear" w:color="auto" w:fill="auto"/>
        <w:spacing w:before="0" w:after="0" w:line="240" w:lineRule="auto"/>
        <w:ind w:firstLine="760"/>
        <w:jc w:val="center"/>
        <w:rPr>
          <w:color w:val="000000"/>
          <w:lang w:eastAsia="ru-RU" w:bidi="ru-RU"/>
        </w:rPr>
      </w:pPr>
      <w:r w:rsidRPr="001A1F13">
        <w:rPr>
          <w:color w:val="000000"/>
          <w:lang w:eastAsia="ru-RU" w:bidi="ru-RU"/>
        </w:rPr>
        <w:t>1)</w:t>
      </w:r>
      <w:r w:rsidRPr="001A1F13">
        <w:rPr>
          <w:color w:val="000000"/>
          <w:lang w:eastAsia="ru-RU" w:bidi="ru-RU"/>
        </w:rPr>
        <w:tab/>
        <w:t xml:space="preserve">Герои Социалистического Труда; Герои Труда Российской Федерации; полные кавалеры ордена Славы; Герои Советского Союза; Герои Российской Федерации; члены семей Героев Советского Союза, Героев Российской Федерации и полных кавалеров ордена Славы; полные кавалеры ордена Трудовой Славы; вдовы (вдовцы) Героев Социалистического Труда, Героев Труда Российской Федерации или полных кавалеров ордена Трудовой Славы, не вступившие в повторный брак (независимо от даты смерти (гибели) </w:t>
      </w:r>
      <w:bookmarkStart w:id="0" w:name="_GoBack"/>
      <w:bookmarkEnd w:id="0"/>
      <w:r w:rsidRPr="001A1F13">
        <w:rPr>
          <w:color w:val="000000"/>
          <w:lang w:eastAsia="ru-RU" w:bidi="ru-RU"/>
        </w:rPr>
        <w:t>Героя Социалистического Труда, Героя Труда Российской Федерации или полного к</w:t>
      </w:r>
      <w:r>
        <w:rPr>
          <w:color w:val="000000"/>
          <w:lang w:eastAsia="ru-RU" w:bidi="ru-RU"/>
        </w:rPr>
        <w:t>авалера ордена Трудовой Славы);</w:t>
      </w:r>
    </w:p>
    <w:p w:rsidR="001A1F13" w:rsidRPr="001A1F13" w:rsidRDefault="001A1F13" w:rsidP="001A1F13">
      <w:pPr>
        <w:pStyle w:val="20"/>
        <w:tabs>
          <w:tab w:val="left" w:pos="1108"/>
        </w:tabs>
        <w:spacing w:before="0" w:after="0" w:line="346" w:lineRule="exact"/>
        <w:ind w:left="760"/>
        <w:rPr>
          <w:color w:val="000000"/>
          <w:lang w:eastAsia="ru-RU" w:bidi="ru-RU"/>
        </w:rPr>
      </w:pPr>
      <w:r w:rsidRPr="001A1F13">
        <w:rPr>
          <w:color w:val="000000"/>
          <w:lang w:eastAsia="ru-RU" w:bidi="ru-RU"/>
        </w:rPr>
        <w:t>2)</w:t>
      </w:r>
      <w:r w:rsidRPr="001A1F13">
        <w:rPr>
          <w:color w:val="000000"/>
          <w:lang w:eastAsia="ru-RU" w:bidi="ru-RU"/>
        </w:rPr>
        <w:tab/>
        <w:t>инвалиды войны;</w:t>
      </w:r>
    </w:p>
    <w:p w:rsidR="001A1F13" w:rsidRDefault="001A1F13" w:rsidP="001A1F13">
      <w:pPr>
        <w:pStyle w:val="20"/>
        <w:shd w:val="clear" w:color="auto" w:fill="auto"/>
        <w:tabs>
          <w:tab w:val="left" w:pos="1108"/>
        </w:tabs>
        <w:spacing w:before="0" w:after="0" w:line="346" w:lineRule="exact"/>
        <w:ind w:left="760"/>
        <w:rPr>
          <w:color w:val="000000"/>
          <w:lang w:eastAsia="ru-RU" w:bidi="ru-RU"/>
        </w:rPr>
      </w:pPr>
      <w:r w:rsidRPr="001A1F13">
        <w:rPr>
          <w:color w:val="000000"/>
          <w:lang w:eastAsia="ru-RU" w:bidi="ru-RU"/>
        </w:rPr>
        <w:t>3)</w:t>
      </w:r>
      <w:r w:rsidRPr="001A1F13">
        <w:rPr>
          <w:color w:val="000000"/>
          <w:lang w:eastAsia="ru-RU" w:bidi="ru-RU"/>
        </w:rPr>
        <w:tab/>
        <w:t>участники Великой Отечественной войны;</w:t>
      </w:r>
    </w:p>
    <w:p w:rsidR="001A1F13" w:rsidRPr="001A1F13" w:rsidRDefault="001A1F13" w:rsidP="001A1F13">
      <w:pPr>
        <w:pStyle w:val="20"/>
        <w:shd w:val="clear" w:color="auto" w:fill="auto"/>
        <w:tabs>
          <w:tab w:val="left" w:pos="1108"/>
        </w:tabs>
        <w:spacing w:before="0" w:after="0" w:line="346" w:lineRule="exact"/>
        <w:ind w:left="760"/>
        <w:rPr>
          <w:color w:val="000000"/>
          <w:lang w:eastAsia="ru-RU" w:bidi="ru-RU"/>
        </w:rPr>
      </w:pPr>
      <w:r w:rsidRPr="001A1F13">
        <w:rPr>
          <w:color w:val="000000"/>
          <w:lang w:eastAsia="ru-RU" w:bidi="ru-RU"/>
        </w:rPr>
        <w:t>4)</w:t>
      </w:r>
      <w:r w:rsidRPr="001A1F13">
        <w:rPr>
          <w:color w:val="000000"/>
          <w:lang w:eastAsia="ru-RU" w:bidi="ru-RU"/>
        </w:rPr>
        <w:tab/>
        <w:t>ветераны боевых действий, включая участников специальной военной операции Российской Федерации на Украине;</w:t>
      </w:r>
    </w:p>
    <w:p w:rsidR="001A1F13" w:rsidRPr="001A1F13" w:rsidRDefault="001A1F13" w:rsidP="001A1F13">
      <w:pPr>
        <w:pStyle w:val="20"/>
        <w:tabs>
          <w:tab w:val="left" w:pos="1108"/>
        </w:tabs>
        <w:spacing w:before="0" w:after="0" w:line="346" w:lineRule="exact"/>
        <w:ind w:left="760"/>
        <w:rPr>
          <w:color w:val="000000"/>
          <w:lang w:eastAsia="ru-RU" w:bidi="ru-RU"/>
        </w:rPr>
      </w:pPr>
      <w:r w:rsidRPr="001A1F13">
        <w:rPr>
          <w:color w:val="000000"/>
          <w:lang w:eastAsia="ru-RU" w:bidi="ru-RU"/>
        </w:rPr>
        <w:t>5)</w:t>
      </w:r>
      <w:r w:rsidRPr="001A1F13">
        <w:rPr>
          <w:color w:val="000000"/>
          <w:lang w:eastAsia="ru-RU" w:bidi="ru-RU"/>
        </w:rPr>
        <w:tab/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военнослужащие, награжденные орденами или медалями СССР за службу в указанный период;</w:t>
      </w:r>
    </w:p>
    <w:p w:rsidR="001A1F13" w:rsidRPr="001A1F13" w:rsidRDefault="001A1F13" w:rsidP="001A1F13">
      <w:pPr>
        <w:pStyle w:val="20"/>
        <w:tabs>
          <w:tab w:val="left" w:pos="1108"/>
        </w:tabs>
        <w:spacing w:before="0" w:after="0" w:line="346" w:lineRule="exact"/>
        <w:ind w:left="760"/>
        <w:rPr>
          <w:color w:val="000000"/>
          <w:lang w:eastAsia="ru-RU" w:bidi="ru-RU"/>
        </w:rPr>
      </w:pPr>
      <w:r w:rsidRPr="001A1F13">
        <w:rPr>
          <w:color w:val="000000"/>
          <w:lang w:eastAsia="ru-RU" w:bidi="ru-RU"/>
        </w:rPr>
        <w:t>6)</w:t>
      </w:r>
      <w:r w:rsidRPr="001A1F13">
        <w:rPr>
          <w:color w:val="000000"/>
          <w:lang w:eastAsia="ru-RU" w:bidi="ru-RU"/>
        </w:rPr>
        <w:tab/>
        <w:t>лица, награжденные знаком «Жителю блокадного Ленинграда», «Жителю осажденного Севастополя»;</w:t>
      </w:r>
    </w:p>
    <w:p w:rsidR="001A1F13" w:rsidRPr="001A1F13" w:rsidRDefault="001A1F13" w:rsidP="001A1F13">
      <w:pPr>
        <w:pStyle w:val="20"/>
        <w:tabs>
          <w:tab w:val="left" w:pos="1108"/>
        </w:tabs>
        <w:spacing w:before="0" w:after="0" w:line="346" w:lineRule="exact"/>
        <w:ind w:left="760"/>
        <w:rPr>
          <w:color w:val="000000"/>
          <w:lang w:eastAsia="ru-RU" w:bidi="ru-RU"/>
        </w:rPr>
      </w:pPr>
      <w:r w:rsidRPr="001A1F13">
        <w:rPr>
          <w:color w:val="000000"/>
          <w:lang w:eastAsia="ru-RU" w:bidi="ru-RU"/>
        </w:rPr>
        <w:t>7)</w:t>
      </w:r>
      <w:r w:rsidRPr="001A1F13">
        <w:rPr>
          <w:color w:val="000000"/>
          <w:lang w:eastAsia="ru-RU" w:bidi="ru-RU"/>
        </w:rPr>
        <w:tab/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1A1F13" w:rsidRPr="001A1F13" w:rsidRDefault="001A1F13" w:rsidP="001A1F13">
      <w:pPr>
        <w:pStyle w:val="20"/>
        <w:tabs>
          <w:tab w:val="left" w:pos="1108"/>
        </w:tabs>
        <w:spacing w:before="0" w:after="0" w:line="346" w:lineRule="exact"/>
        <w:ind w:left="760"/>
        <w:rPr>
          <w:color w:val="000000"/>
          <w:lang w:eastAsia="ru-RU" w:bidi="ru-RU"/>
        </w:rPr>
      </w:pPr>
      <w:r w:rsidRPr="001A1F13">
        <w:rPr>
          <w:color w:val="000000"/>
          <w:lang w:eastAsia="ru-RU" w:bidi="ru-RU"/>
        </w:rPr>
        <w:t>8)</w:t>
      </w:r>
      <w:r w:rsidRPr="001A1F13">
        <w:rPr>
          <w:color w:val="000000"/>
          <w:lang w:eastAsia="ru-RU" w:bidi="ru-RU"/>
        </w:rPr>
        <w:tab/>
        <w:t xml:space="preserve"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</w:t>
      </w:r>
      <w:r>
        <w:rPr>
          <w:color w:val="000000"/>
          <w:lang w:eastAsia="ru-RU" w:bidi="ru-RU"/>
        </w:rPr>
        <w:t>железных и автомобильных дорог;</w:t>
      </w:r>
      <w:r>
        <w:rPr>
          <w:color w:val="000000"/>
          <w:lang w:eastAsia="ru-RU" w:bidi="ru-RU"/>
        </w:rPr>
        <w:br/>
      </w:r>
      <w:r w:rsidRPr="001A1F13">
        <w:rPr>
          <w:color w:val="000000"/>
          <w:lang w:eastAsia="ru-RU" w:bidi="ru-RU"/>
        </w:rPr>
        <w:t>9)</w:t>
      </w:r>
      <w:r w:rsidRPr="001A1F13">
        <w:rPr>
          <w:color w:val="000000"/>
          <w:lang w:eastAsia="ru-RU" w:bidi="ru-RU"/>
        </w:rPr>
        <w:tab/>
        <w:t>члены семей погибших (умерших) инвалидов войны, участников Великой Отечественной войны и ветеранов боевых действий;</w:t>
      </w:r>
    </w:p>
    <w:p w:rsidR="001A1F13" w:rsidRPr="001A1F13" w:rsidRDefault="001A1F13" w:rsidP="001A1F13">
      <w:pPr>
        <w:pStyle w:val="20"/>
        <w:tabs>
          <w:tab w:val="left" w:pos="1108"/>
        </w:tabs>
        <w:spacing w:before="0" w:after="0" w:line="346" w:lineRule="exact"/>
        <w:ind w:left="760"/>
        <w:rPr>
          <w:color w:val="000000"/>
          <w:lang w:eastAsia="ru-RU" w:bidi="ru-RU"/>
        </w:rPr>
      </w:pPr>
      <w:r w:rsidRPr="001A1F13">
        <w:rPr>
          <w:color w:val="000000"/>
          <w:lang w:eastAsia="ru-RU" w:bidi="ru-RU"/>
        </w:rPr>
        <w:t>10)</w:t>
      </w:r>
      <w:r w:rsidRPr="001A1F13">
        <w:rPr>
          <w:color w:val="000000"/>
          <w:lang w:eastAsia="ru-RU" w:bidi="ru-RU"/>
        </w:rPr>
        <w:tab/>
        <w:t>лица, награжденные нагрудным знаком «Почетный донор России»;</w:t>
      </w:r>
    </w:p>
    <w:p w:rsidR="001A1F13" w:rsidRPr="001A1F13" w:rsidRDefault="001A1F13" w:rsidP="001A1F13">
      <w:pPr>
        <w:pStyle w:val="20"/>
        <w:tabs>
          <w:tab w:val="left" w:pos="1108"/>
        </w:tabs>
        <w:spacing w:before="0" w:after="0" w:line="346" w:lineRule="exact"/>
        <w:ind w:left="760"/>
        <w:rPr>
          <w:color w:val="000000"/>
          <w:lang w:eastAsia="ru-RU" w:bidi="ru-RU"/>
        </w:rPr>
      </w:pPr>
      <w:r w:rsidRPr="001A1F13">
        <w:rPr>
          <w:color w:val="000000"/>
          <w:lang w:eastAsia="ru-RU" w:bidi="ru-RU"/>
        </w:rPr>
        <w:t>11)</w:t>
      </w:r>
      <w:r w:rsidRPr="001A1F13">
        <w:rPr>
          <w:color w:val="000000"/>
          <w:lang w:eastAsia="ru-RU" w:bidi="ru-RU"/>
        </w:rPr>
        <w:tab/>
        <w:t>граждане, подвергшиеся воздействию радиации вследствие радиационных катастроф;</w:t>
      </w:r>
    </w:p>
    <w:p w:rsidR="001A1F13" w:rsidRPr="001A1F13" w:rsidRDefault="001A1F13" w:rsidP="001A1F13">
      <w:pPr>
        <w:pStyle w:val="20"/>
        <w:tabs>
          <w:tab w:val="left" w:pos="1108"/>
        </w:tabs>
        <w:spacing w:before="0" w:after="0" w:line="346" w:lineRule="exact"/>
        <w:ind w:left="760"/>
        <w:rPr>
          <w:color w:val="000000"/>
          <w:lang w:eastAsia="ru-RU" w:bidi="ru-RU"/>
        </w:rPr>
      </w:pPr>
      <w:r w:rsidRPr="001A1F13">
        <w:rPr>
          <w:color w:val="000000"/>
          <w:lang w:eastAsia="ru-RU" w:bidi="ru-RU"/>
        </w:rPr>
        <w:t>12)</w:t>
      </w:r>
      <w:r w:rsidRPr="001A1F13">
        <w:rPr>
          <w:color w:val="000000"/>
          <w:lang w:eastAsia="ru-RU" w:bidi="ru-RU"/>
        </w:rPr>
        <w:tab/>
        <w:t>граждане, признанные пострадавшими от политических репрессий;</w:t>
      </w:r>
    </w:p>
    <w:p w:rsidR="001A1F13" w:rsidRPr="001A1F13" w:rsidRDefault="001A1F13" w:rsidP="001A1F13">
      <w:pPr>
        <w:pStyle w:val="20"/>
        <w:tabs>
          <w:tab w:val="left" w:pos="1108"/>
        </w:tabs>
        <w:spacing w:before="0" w:after="0" w:line="346" w:lineRule="exact"/>
        <w:ind w:left="760"/>
        <w:rPr>
          <w:color w:val="000000"/>
          <w:lang w:eastAsia="ru-RU" w:bidi="ru-RU"/>
        </w:rPr>
      </w:pPr>
      <w:r w:rsidRPr="001A1F13">
        <w:rPr>
          <w:color w:val="000000"/>
          <w:lang w:eastAsia="ru-RU" w:bidi="ru-RU"/>
        </w:rPr>
        <w:t>13)</w:t>
      </w:r>
      <w:r w:rsidRPr="001A1F13">
        <w:rPr>
          <w:color w:val="000000"/>
          <w:lang w:eastAsia="ru-RU" w:bidi="ru-RU"/>
        </w:rPr>
        <w:tab/>
        <w:t>реабилитированные лица;</w:t>
      </w:r>
    </w:p>
    <w:p w:rsidR="001A1F13" w:rsidRPr="001A1F13" w:rsidRDefault="001A1F13" w:rsidP="001A1F13">
      <w:pPr>
        <w:pStyle w:val="20"/>
        <w:tabs>
          <w:tab w:val="left" w:pos="1108"/>
        </w:tabs>
        <w:spacing w:before="0" w:after="0" w:line="346" w:lineRule="exact"/>
        <w:ind w:left="760"/>
        <w:rPr>
          <w:color w:val="000000"/>
          <w:lang w:eastAsia="ru-RU" w:bidi="ru-RU"/>
        </w:rPr>
      </w:pPr>
      <w:r w:rsidRPr="001A1F13">
        <w:rPr>
          <w:color w:val="000000"/>
          <w:lang w:eastAsia="ru-RU" w:bidi="ru-RU"/>
        </w:rPr>
        <w:t>14)</w:t>
      </w:r>
      <w:r w:rsidRPr="001A1F13">
        <w:rPr>
          <w:color w:val="000000"/>
          <w:lang w:eastAsia="ru-RU" w:bidi="ru-RU"/>
        </w:rPr>
        <w:tab/>
        <w:t>дети-сироты и дети, оставшиеся без попечения родителей;</w:t>
      </w:r>
    </w:p>
    <w:p w:rsidR="001A1F13" w:rsidRPr="001A1F13" w:rsidRDefault="001A1F13" w:rsidP="001A1F13">
      <w:pPr>
        <w:pStyle w:val="20"/>
        <w:tabs>
          <w:tab w:val="left" w:pos="1108"/>
        </w:tabs>
        <w:spacing w:before="0" w:after="0" w:line="346" w:lineRule="exact"/>
        <w:ind w:left="760"/>
        <w:rPr>
          <w:color w:val="000000"/>
          <w:lang w:eastAsia="ru-RU" w:bidi="ru-RU"/>
        </w:rPr>
      </w:pPr>
      <w:r w:rsidRPr="001A1F13">
        <w:rPr>
          <w:color w:val="000000"/>
          <w:lang w:eastAsia="ru-RU" w:bidi="ru-RU"/>
        </w:rPr>
        <w:t>15)</w:t>
      </w:r>
      <w:r w:rsidRPr="001A1F13">
        <w:rPr>
          <w:color w:val="000000"/>
          <w:lang w:eastAsia="ru-RU" w:bidi="ru-RU"/>
        </w:rPr>
        <w:tab/>
        <w:t>инвалиды I и II групп и дети-инвалиды;</w:t>
      </w:r>
    </w:p>
    <w:p w:rsidR="001A1F13" w:rsidRPr="00CA4BFD" w:rsidRDefault="001A1F13" w:rsidP="001A1F13">
      <w:pPr>
        <w:pStyle w:val="20"/>
        <w:shd w:val="clear" w:color="auto" w:fill="auto"/>
        <w:tabs>
          <w:tab w:val="left" w:pos="1108"/>
        </w:tabs>
        <w:spacing w:before="0" w:after="0" w:line="346" w:lineRule="exact"/>
        <w:ind w:left="760"/>
        <w:rPr>
          <w:color w:val="000000"/>
          <w:lang w:eastAsia="ru-RU" w:bidi="ru-RU"/>
        </w:rPr>
      </w:pPr>
      <w:r w:rsidRPr="001A1F13">
        <w:rPr>
          <w:color w:val="000000"/>
          <w:lang w:eastAsia="ru-RU" w:bidi="ru-RU"/>
        </w:rPr>
        <w:t>16)</w:t>
      </w:r>
      <w:r w:rsidRPr="001A1F13">
        <w:rPr>
          <w:color w:val="000000"/>
          <w:lang w:eastAsia="ru-RU" w:bidi="ru-RU"/>
        </w:rPr>
        <w:tab/>
        <w:t xml:space="preserve">граждане </w:t>
      </w:r>
      <w:r>
        <w:rPr>
          <w:color w:val="000000"/>
          <w:lang w:eastAsia="ru-RU" w:bidi="ru-RU"/>
        </w:rPr>
        <w:t>РФ</w:t>
      </w:r>
      <w:r w:rsidRPr="001A1F13">
        <w:rPr>
          <w:color w:val="000000"/>
          <w:lang w:eastAsia="ru-RU" w:bidi="ru-RU"/>
        </w:rPr>
        <w:t xml:space="preserve">, родившиеся в период с 22 июня 1927 года по 3 сентября 1945 года, постоянно проживающие на территории </w:t>
      </w:r>
      <w:r>
        <w:rPr>
          <w:color w:val="000000"/>
          <w:lang w:eastAsia="ru-RU" w:bidi="ru-RU"/>
        </w:rPr>
        <w:t xml:space="preserve">РБ. </w:t>
      </w:r>
    </w:p>
    <w:sectPr w:rsidR="001A1F13" w:rsidRPr="00CA4BFD" w:rsidSect="003537D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9A6" w:rsidRDefault="00DB09A6" w:rsidP="007A3128">
      <w:r>
        <w:separator/>
      </w:r>
    </w:p>
  </w:endnote>
  <w:endnote w:type="continuationSeparator" w:id="0">
    <w:p w:rsidR="00DB09A6" w:rsidRDefault="00DB09A6" w:rsidP="007A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9A6" w:rsidRDefault="00DB09A6" w:rsidP="007A3128">
      <w:r>
        <w:separator/>
      </w:r>
    </w:p>
  </w:footnote>
  <w:footnote w:type="continuationSeparator" w:id="0">
    <w:p w:rsidR="00DB09A6" w:rsidRDefault="00DB09A6" w:rsidP="007A3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05DD"/>
    <w:multiLevelType w:val="multilevel"/>
    <w:tmpl w:val="1ECA6D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F63F75"/>
    <w:multiLevelType w:val="multilevel"/>
    <w:tmpl w:val="6CF20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5F"/>
    <w:rsid w:val="00032463"/>
    <w:rsid w:val="001A1F13"/>
    <w:rsid w:val="001F08F3"/>
    <w:rsid w:val="00307641"/>
    <w:rsid w:val="003537D4"/>
    <w:rsid w:val="00584FEA"/>
    <w:rsid w:val="006A1D44"/>
    <w:rsid w:val="007140E0"/>
    <w:rsid w:val="00724EEB"/>
    <w:rsid w:val="007A3128"/>
    <w:rsid w:val="00B861EE"/>
    <w:rsid w:val="00BF7F74"/>
    <w:rsid w:val="00C5325F"/>
    <w:rsid w:val="00CA4BFD"/>
    <w:rsid w:val="00DB09A6"/>
    <w:rsid w:val="00EB6B61"/>
    <w:rsid w:val="00EC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5A32"/>
  <w15:chartTrackingRefBased/>
  <w15:docId w15:val="{6AF3FF93-E0F7-47D3-B75A-0485C9F9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312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A31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7A31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A3128"/>
    <w:pPr>
      <w:shd w:val="clear" w:color="auto" w:fill="FFFFFF"/>
      <w:spacing w:before="540" w:after="12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7A31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312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7A31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312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3537D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24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crb.ru/images/OMO/2024__PGG_RB_202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</dc:creator>
  <cp:keywords/>
  <dc:description/>
  <cp:lastModifiedBy>ывполывхзп</cp:lastModifiedBy>
  <cp:revision>7</cp:revision>
  <dcterms:created xsi:type="dcterms:W3CDTF">2022-01-25T06:55:00Z</dcterms:created>
  <dcterms:modified xsi:type="dcterms:W3CDTF">2024-01-19T09:29:00Z</dcterms:modified>
</cp:coreProperties>
</file>